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234D" w14:textId="36DD17B5" w:rsidR="008E73DC" w:rsidRDefault="00D51B6A">
      <w:proofErr w:type="spellStart"/>
      <w:r>
        <w:t>Cristian</w:t>
      </w:r>
      <w:proofErr w:type="spellEnd"/>
      <w:r>
        <w:t xml:space="preserve"> Kontturi</w:t>
      </w:r>
    </w:p>
    <w:p w14:paraId="5AE347C7" w14:textId="5C459301" w:rsidR="00D51B6A" w:rsidRDefault="00D51B6A"/>
    <w:p w14:paraId="640BAE48" w14:textId="77777777" w:rsidR="00D51B6A" w:rsidRPr="00D51B6A" w:rsidRDefault="00D51B6A" w:rsidP="00D51B6A">
      <w:r w:rsidRPr="00D51B6A">
        <w:t>Christian Kontturi (1847-</w:t>
      </w:r>
      <w:proofErr w:type="gramStart"/>
      <w:r w:rsidRPr="00D51B6A">
        <w:t>1908)ei</w:t>
      </w:r>
      <w:proofErr w:type="gramEnd"/>
      <w:r w:rsidRPr="00D51B6A">
        <w:t xml:space="preserve"> </w:t>
      </w:r>
      <w:proofErr w:type="spellStart"/>
      <w:r w:rsidRPr="00D51B6A">
        <w:t>nähnut</w:t>
      </w:r>
      <w:proofErr w:type="spellEnd"/>
      <w:r w:rsidRPr="00D51B6A">
        <w:t xml:space="preserve"> koskaan isäänsä, sillä tämä kuoli maaliskuussa1847. Renkimiehenä Kontturi mainittiin 1860-luvulla </w:t>
      </w:r>
      <w:proofErr w:type="gramStart"/>
      <w:r w:rsidRPr="00D51B6A">
        <w:t>Ilomantsissa ,Tohmajärvellä</w:t>
      </w:r>
      <w:proofErr w:type="gramEnd"/>
      <w:r w:rsidRPr="00D51B6A">
        <w:t xml:space="preserve"> ja Leppäviralla. Joroisiin hän saapui 1869 ja sieltä 1871 Rantasalmelle. Nuoruusvuodet olivat ilmeisen vaikeat, mutta eivät hyödyttömät. Teräväpäisyyttä osoitti se, että noissa oloissa Kontturi oppi lukemaan ja kirjoittamaan, vaikkei koulunkäyntiin ollut juuri tilaisuutta. Kun yrityshistoriassa puhutaan itseoppineista menestyksekkäistä yrittäjistä, on hyvin kohtuullista mainita Kontturi itseoppineena </w:t>
      </w:r>
      <w:proofErr w:type="spellStart"/>
      <w:r w:rsidRPr="00D51B6A">
        <w:t>metsäpäälikkönä</w:t>
      </w:r>
      <w:proofErr w:type="spellEnd"/>
      <w:r w:rsidRPr="00D51B6A">
        <w:t>.</w:t>
      </w:r>
    </w:p>
    <w:p w14:paraId="2F29F6EB" w14:textId="77777777" w:rsidR="00D51B6A" w:rsidRPr="00D51B6A" w:rsidRDefault="00D51B6A" w:rsidP="00D51B6A">
      <w:r w:rsidRPr="00D51B6A">
        <w:t xml:space="preserve">Kontturi esiintyi Gutzeit-yhtiön historiassa jo varsin varhaisessa </w:t>
      </w:r>
      <w:proofErr w:type="spellStart"/>
      <w:proofErr w:type="gramStart"/>
      <w:r w:rsidRPr="00D51B6A">
        <w:t>vaiheessa.Ensimmäinen</w:t>
      </w:r>
      <w:proofErr w:type="spellEnd"/>
      <w:proofErr w:type="gramEnd"/>
      <w:r w:rsidRPr="00D51B6A">
        <w:t xml:space="preserve"> merkintä hänestä on </w:t>
      </w:r>
      <w:proofErr w:type="spellStart"/>
      <w:r w:rsidRPr="00D51B6A">
        <w:t>Bredesenin</w:t>
      </w:r>
      <w:proofErr w:type="spellEnd"/>
      <w:r w:rsidRPr="00D51B6A">
        <w:t xml:space="preserve"> liiketoimien yhteydessä : vuonna 1871 hän oli tehnyt </w:t>
      </w:r>
      <w:proofErr w:type="spellStart"/>
      <w:r w:rsidRPr="00D51B6A">
        <w:t>Bredesenin</w:t>
      </w:r>
      <w:proofErr w:type="spellEnd"/>
      <w:r w:rsidRPr="00D51B6A">
        <w:t xml:space="preserve"> kanssa sopimuksen </w:t>
      </w:r>
      <w:proofErr w:type="spellStart"/>
      <w:r w:rsidRPr="00D51B6A">
        <w:t>pelkkojen</w:t>
      </w:r>
      <w:proofErr w:type="spellEnd"/>
      <w:r w:rsidRPr="00D51B6A">
        <w:t xml:space="preserve"> hankkimisesta Varkauden seudulta Taipaleen kanavalle. </w:t>
      </w:r>
      <w:proofErr w:type="spellStart"/>
      <w:r w:rsidRPr="00D51B6A">
        <w:t>Pelkkojen</w:t>
      </w:r>
      <w:proofErr w:type="spellEnd"/>
      <w:r w:rsidRPr="00D51B6A">
        <w:t xml:space="preserve"> määrää ei tunneta, mahdollisesti ei ollut sovittukaan muuta kuin kappalehinta, mutta sopimusta ryhdyttiin noudattamaan ja Kontturi sai </w:t>
      </w:r>
      <w:proofErr w:type="gramStart"/>
      <w:r w:rsidRPr="00D51B6A">
        <w:t>1000:n</w:t>
      </w:r>
      <w:proofErr w:type="gramEnd"/>
      <w:r w:rsidRPr="00D51B6A">
        <w:t xml:space="preserve"> markan </w:t>
      </w:r>
      <w:proofErr w:type="spellStart"/>
      <w:r w:rsidRPr="00D51B6A">
        <w:t>enakkomaksun</w:t>
      </w:r>
      <w:proofErr w:type="spellEnd"/>
      <w:r w:rsidRPr="00D51B6A">
        <w:t xml:space="preserve">. Toisesta </w:t>
      </w:r>
      <w:proofErr w:type="spellStart"/>
      <w:r w:rsidRPr="00D51B6A">
        <w:t>Kontturin</w:t>
      </w:r>
      <w:proofErr w:type="spellEnd"/>
      <w:r w:rsidRPr="00D51B6A">
        <w:t xml:space="preserve"> ja </w:t>
      </w:r>
      <w:proofErr w:type="spellStart"/>
      <w:r w:rsidRPr="00D51B6A">
        <w:t>Bredesenin</w:t>
      </w:r>
      <w:proofErr w:type="spellEnd"/>
      <w:r w:rsidRPr="00D51B6A">
        <w:t xml:space="preserve"> välisestä liiketoimesta puhuttiin 1872. Sen mukaan Kontturi olisi lupautunut hankkimaan 742 tukkia </w:t>
      </w:r>
      <w:proofErr w:type="spellStart"/>
      <w:r w:rsidRPr="00D51B6A">
        <w:t>Bredesenille</w:t>
      </w:r>
      <w:proofErr w:type="spellEnd"/>
      <w:r w:rsidRPr="00D51B6A">
        <w:t xml:space="preserve">. Tukkeja ei kuitenkaan toimitettu. Näiden hankintasopimuksien yhteydessä </w:t>
      </w:r>
      <w:proofErr w:type="spellStart"/>
      <w:r w:rsidRPr="00D51B6A">
        <w:t>Kontturin</w:t>
      </w:r>
      <w:proofErr w:type="spellEnd"/>
      <w:r w:rsidRPr="00D51B6A">
        <w:t xml:space="preserve"> etunimenä oli Risto.</w:t>
      </w:r>
    </w:p>
    <w:p w14:paraId="77F26B63" w14:textId="77777777" w:rsidR="00D51B6A" w:rsidRPr="00D51B6A" w:rsidRDefault="00D51B6A" w:rsidP="00D51B6A">
      <w:r w:rsidRPr="00D51B6A">
        <w:t>Seuraavan kerran Kontturi esiintyy Gutzeitin tileissä 1874, jolloin hänet mainittiin uiton työnjohtajana. Viimeistään 1886 Kontturi tavattiin jälleen Gutzeitin palveluksessa metsien ostajana tittelinään työnjohtaja (</w:t>
      </w:r>
      <w:proofErr w:type="spellStart"/>
      <w:r w:rsidRPr="00D51B6A">
        <w:t>kvartersman</w:t>
      </w:r>
      <w:proofErr w:type="spellEnd"/>
      <w:r w:rsidRPr="00D51B6A">
        <w:t xml:space="preserve">). Hänen ensimmäisiä tehtäviään oli metsien tarkistaminen ostamista varten </w:t>
      </w:r>
      <w:proofErr w:type="spellStart"/>
      <w:proofErr w:type="gramStart"/>
      <w:r w:rsidRPr="00D51B6A">
        <w:t>Mäntyharju,Mikkeli</w:t>
      </w:r>
      <w:proofErr w:type="spellEnd"/>
      <w:proofErr w:type="gramEnd"/>
      <w:r w:rsidRPr="00D51B6A">
        <w:t xml:space="preserve"> ja Suonenjoki alueilla . Hänen asuinpaikkansakin vaihtelivat aina sen mukaan, </w:t>
      </w:r>
      <w:proofErr w:type="spellStart"/>
      <w:r w:rsidRPr="00D51B6A">
        <w:t>missäpäin</w:t>
      </w:r>
      <w:proofErr w:type="spellEnd"/>
      <w:r w:rsidRPr="00D51B6A">
        <w:t xml:space="preserve"> työt olivat. Ennen Kuopiota hän oli ollut Petäjävedellä, Joroisissa ja Suonenjoella. Toiminnassaan hän näyttää nopeasti saaneen isäntiensä luottamuksen.</w:t>
      </w:r>
    </w:p>
    <w:p w14:paraId="2A0EA2E3" w14:textId="77777777" w:rsidR="00D51B6A" w:rsidRPr="00D51B6A" w:rsidRDefault="00D51B6A" w:rsidP="00D51B6A">
      <w:r w:rsidRPr="00D51B6A">
        <w:t xml:space="preserve">Vuonna 1880 Gullichsen teki esityksen </w:t>
      </w:r>
      <w:proofErr w:type="spellStart"/>
      <w:r w:rsidRPr="00D51B6A">
        <w:t>Kontturin</w:t>
      </w:r>
      <w:proofErr w:type="spellEnd"/>
      <w:r w:rsidRPr="00D51B6A">
        <w:t xml:space="preserve"> "varmistamisesta" Gutzeitin palvelukseen siten, että hänen palkkansa ja asemansa tuli samaksi kuin oli silloisella metsätöiden tarkastajalla A.W. </w:t>
      </w:r>
      <w:proofErr w:type="spellStart"/>
      <w:r w:rsidRPr="00D51B6A">
        <w:t>Blomgvistilla</w:t>
      </w:r>
      <w:proofErr w:type="spellEnd"/>
      <w:r w:rsidRPr="00D51B6A">
        <w:t>. Palkka oli 3000 markkaa vuodessa, ja tehtäväksi tuli metsien ostoskatselmusten ja arviointien lisäksi järjestää myös vuokrametsien savottoja.</w:t>
      </w:r>
    </w:p>
    <w:p w14:paraId="0E8BA3ED" w14:textId="77777777" w:rsidR="00D51B6A" w:rsidRPr="00D51B6A" w:rsidRDefault="00D51B6A" w:rsidP="00D51B6A">
      <w:r w:rsidRPr="00D51B6A">
        <w:t xml:space="preserve">Tämän ratkaisun jälkeen Kontturi oli Gutzeitin jossain määrin epäselvässä hierarkiassa metsäosaston toisella portaalla parin muun ohella. Näiden esimiehenä oli </w:t>
      </w:r>
      <w:proofErr w:type="spellStart"/>
      <w:r w:rsidRPr="00D51B6A">
        <w:t>Falck</w:t>
      </w:r>
      <w:proofErr w:type="spellEnd"/>
      <w:r w:rsidRPr="00D51B6A">
        <w:t>, mutta käskysuhteet olivat epämääräiset, sillä myös Kotkan konttori antoi ohjeita ja valvoi toimia.</w:t>
      </w:r>
    </w:p>
    <w:p w14:paraId="1E1C7D30" w14:textId="77777777" w:rsidR="00D51B6A" w:rsidRPr="00D51B6A" w:rsidRDefault="00D51B6A" w:rsidP="00D51B6A">
      <w:proofErr w:type="spellStart"/>
      <w:r w:rsidRPr="00D51B6A">
        <w:t>Kontturin</w:t>
      </w:r>
      <w:proofErr w:type="spellEnd"/>
      <w:r w:rsidRPr="00D51B6A">
        <w:t xml:space="preserve"> ura osoitti hyvin sekin, että yllä mainittuna vuonna hän esitti toivomuksen keskustella puunhankinnasta </w:t>
      </w:r>
      <w:proofErr w:type="spellStart"/>
      <w:r w:rsidRPr="00D51B6A">
        <w:t>Ludwigsenin</w:t>
      </w:r>
      <w:proofErr w:type="spellEnd"/>
      <w:r w:rsidRPr="00D51B6A">
        <w:t xml:space="preserve"> kanssa ja se toteutui: kesällä 1888 hän </w:t>
      </w:r>
      <w:proofErr w:type="spellStart"/>
      <w:r w:rsidRPr="00D51B6A">
        <w:t>Falckin</w:t>
      </w:r>
      <w:proofErr w:type="spellEnd"/>
      <w:r w:rsidRPr="00D51B6A">
        <w:t xml:space="preserve"> ja </w:t>
      </w:r>
      <w:proofErr w:type="spellStart"/>
      <w:r w:rsidRPr="00D51B6A">
        <w:t>Blomgvistin</w:t>
      </w:r>
      <w:proofErr w:type="spellEnd"/>
      <w:r w:rsidRPr="00D51B6A">
        <w:t xml:space="preserve"> ohella neuvotteli </w:t>
      </w:r>
      <w:proofErr w:type="spellStart"/>
      <w:r w:rsidRPr="00D51B6A">
        <w:t>tälläisistä</w:t>
      </w:r>
      <w:proofErr w:type="spellEnd"/>
      <w:r w:rsidRPr="00D51B6A">
        <w:t xml:space="preserve"> kysymyksistä. siinä vaiheessa, jossa toimintaa Saimaalla oltiin aloittelemassa </w:t>
      </w:r>
      <w:proofErr w:type="spellStart"/>
      <w:r w:rsidRPr="00D51B6A">
        <w:t>kontturista</w:t>
      </w:r>
      <w:proofErr w:type="spellEnd"/>
      <w:r w:rsidRPr="00D51B6A">
        <w:t xml:space="preserve"> piti ensiksi tulla Suur-Saimaan alueen metsien ostaja. Tämä </w:t>
      </w:r>
      <w:proofErr w:type="spellStart"/>
      <w:r w:rsidRPr="00D51B6A">
        <w:t>suunitelma</w:t>
      </w:r>
      <w:proofErr w:type="spellEnd"/>
      <w:r w:rsidRPr="00D51B6A">
        <w:t xml:space="preserve"> muuttui kuitenkin myöhemmin niin kuin edellä on mainittu, ja </w:t>
      </w:r>
      <w:proofErr w:type="spellStart"/>
      <w:r w:rsidRPr="00D51B6A">
        <w:t>Kontturin</w:t>
      </w:r>
      <w:proofErr w:type="spellEnd"/>
      <w:r w:rsidRPr="00D51B6A">
        <w:t xml:space="preserve"> toimipaikaksi tuli 1888 Kuopio.</w:t>
      </w:r>
    </w:p>
    <w:p w14:paraId="45FB55DB" w14:textId="77777777" w:rsidR="00D51B6A" w:rsidRPr="00D51B6A" w:rsidRDefault="00D51B6A" w:rsidP="00D51B6A">
      <w:r w:rsidRPr="00D51B6A">
        <w:t xml:space="preserve">Hyvän metsien tuntemuksensa sekä </w:t>
      </w:r>
      <w:proofErr w:type="spellStart"/>
      <w:r w:rsidRPr="00D51B6A">
        <w:t>arvostelu-ja</w:t>
      </w:r>
      <w:proofErr w:type="spellEnd"/>
      <w:r w:rsidRPr="00D51B6A">
        <w:t xml:space="preserve"> organisointikykynsä </w:t>
      </w:r>
      <w:proofErr w:type="gramStart"/>
      <w:r w:rsidRPr="00D51B6A">
        <w:t>johdosta</w:t>
      </w:r>
      <w:proofErr w:type="gramEnd"/>
      <w:r w:rsidRPr="00D51B6A">
        <w:t xml:space="preserve"> Kontturi tuli 1890-luvun alussa jo asemaan, joka tosiasiassa merkitsi </w:t>
      </w:r>
      <w:proofErr w:type="spellStart"/>
      <w:r w:rsidRPr="00D51B6A">
        <w:t>metsäpäälikön</w:t>
      </w:r>
      <w:proofErr w:type="spellEnd"/>
      <w:r w:rsidRPr="00D51B6A">
        <w:t xml:space="preserve"> tehtäviä. Hänen tärkein toimensa oli edelleen puun ostaminen. Tässä häneen luotettiin niin täysin, että häneltä kysyttiin mielipidettä ja neuvoja suurissa puukaupoissa eikä Kotkan Kontturi ryhtynyt sellaisiin keskustelematta ensiksi hänen kanssaan.</w:t>
      </w:r>
    </w:p>
    <w:p w14:paraId="56198DF8" w14:textId="77777777" w:rsidR="00D51B6A" w:rsidRPr="00D51B6A" w:rsidRDefault="00D51B6A" w:rsidP="00D51B6A">
      <w:r w:rsidRPr="00D51B6A">
        <w:t xml:space="preserve">Venäjän ostot hän hoiti kutakuinkin oman harkintansa perusteella. Joidenkin väitteiden mukaan hän olisi oppinut niin paljon venäjää, että hän saattoi toimia Venäjän puolella ilman tulkkia. Tässä on varmasti liioittelua. Jo pelkästään virallisten sopimusten käännökset vaativat sellaista kielitaitoa, jota </w:t>
      </w:r>
      <w:proofErr w:type="spellStart"/>
      <w:r w:rsidRPr="00D51B6A">
        <w:t>Kontturilla</w:t>
      </w:r>
      <w:proofErr w:type="spellEnd"/>
      <w:r w:rsidRPr="00D51B6A">
        <w:t xml:space="preserve"> ei ollut. Mutta varmasti Kontturi pystyi löytämään tarvittavan avun Venäjältä. </w:t>
      </w:r>
    </w:p>
    <w:p w14:paraId="2D685403" w14:textId="77777777" w:rsidR="00D51B6A" w:rsidRPr="00D51B6A" w:rsidRDefault="00D51B6A" w:rsidP="00D51B6A">
      <w:proofErr w:type="spellStart"/>
      <w:r w:rsidRPr="00D51B6A">
        <w:lastRenderedPageBreak/>
        <w:t>Kontturin</w:t>
      </w:r>
      <w:proofErr w:type="spellEnd"/>
      <w:r w:rsidRPr="00D51B6A">
        <w:t xml:space="preserve"> luonteenpiirteenä mainittiin eräässä Kotkan kirjeessä sangviinikko. Ainakin hänen voi sanoa olleen optimisti, joka näki mahdollisuuksia eikä vaikeuksia. Muistikuvien mukaan hän oli vaativa ja täsmällinen mies, jota suorastaan pelättiin, eikä Kotkan konttorikaan ollut aivan varma, miten häneen oli </w:t>
      </w:r>
      <w:proofErr w:type="spellStart"/>
      <w:r w:rsidRPr="00D51B6A">
        <w:t>suhdauduttava</w:t>
      </w:r>
      <w:proofErr w:type="spellEnd"/>
      <w:r w:rsidRPr="00D51B6A">
        <w:t>. Kirjeenvaihto osoittaa, että hän saattoi esiintyä hyvinkin kärkevästi yrityksensä etua ajaessaan.</w:t>
      </w:r>
    </w:p>
    <w:p w14:paraId="166BC6AB" w14:textId="77777777" w:rsidR="00D51B6A" w:rsidRPr="00D51B6A" w:rsidRDefault="00D51B6A" w:rsidP="00D51B6A">
      <w:proofErr w:type="spellStart"/>
      <w:r w:rsidRPr="00D51B6A">
        <w:t>Kontturin</w:t>
      </w:r>
      <w:proofErr w:type="spellEnd"/>
      <w:r w:rsidRPr="00D51B6A">
        <w:t xml:space="preserve"> luotettavuus yrityksen edustajana oli täydellinen, eivätkä hänen tilinsä antaneen aihetta huoleen. Vuosien kuluessa hän perehtyi siinä määrin lainkäytäntöön, että hän pystyi valvomaan alaansa kuuluvat rutiinin omaiset lakiasiat. Hänen työkykynsä oli erinomainen. Sitä osoitti jo se, että hän pystyi operoimaan sellaisella alueella, joka </w:t>
      </w:r>
      <w:proofErr w:type="spellStart"/>
      <w:r w:rsidRPr="00D51B6A">
        <w:t>uloittui</w:t>
      </w:r>
      <w:proofErr w:type="spellEnd"/>
      <w:r w:rsidRPr="00D51B6A">
        <w:t xml:space="preserve"> Päijänteeltä Repolaan ja Saimaan vesistön pohjoisimmilta puroilta Lappeen rannoille saakka. Samanaikaisesti hän kykeni hoitamaan joukon käytännön asioita ja suunnittelemaan ja esittelemään uutta. Kaikkein suurimpia työtehtäviä olivat puunostojen suorittaminen Venäjän Karjalasta ja savottojen järjestäminen siellä. Enimmän osan työstään Kontturi tosiasiassa suorittikin matkoilla ollessaan; Kotkan konttorin osoitteista näkyy, että tuskin kahta peräkkäistä kirjettä tai sähkettä meni samaan osoitteeseen.</w:t>
      </w:r>
    </w:p>
    <w:p w14:paraId="3FB13DDA" w14:textId="77777777" w:rsidR="00D51B6A" w:rsidRPr="00D51B6A" w:rsidRDefault="00D51B6A" w:rsidP="00D51B6A">
      <w:r w:rsidRPr="00D51B6A">
        <w:t xml:space="preserve">Gutzeitin ensimmäinen </w:t>
      </w:r>
      <w:proofErr w:type="spellStart"/>
      <w:r w:rsidRPr="00D51B6A">
        <w:t>höyryvarppaajaalus</w:t>
      </w:r>
      <w:proofErr w:type="spellEnd"/>
      <w:r w:rsidRPr="00D51B6A">
        <w:t xml:space="preserve"> sai </w:t>
      </w:r>
      <w:proofErr w:type="spellStart"/>
      <w:r w:rsidRPr="00D51B6A">
        <w:t>Kontturin</w:t>
      </w:r>
      <w:proofErr w:type="spellEnd"/>
      <w:r w:rsidRPr="00D51B6A">
        <w:t xml:space="preserve"> mukaan nimekseen Risto, jonka sijoitus paikka oli Saimaa.</w:t>
      </w:r>
    </w:p>
    <w:p w14:paraId="0D9EA2B9" w14:textId="77777777" w:rsidR="00D51B6A" w:rsidRPr="00D51B6A" w:rsidRDefault="00D51B6A" w:rsidP="00D51B6A">
      <w:r w:rsidRPr="00D51B6A">
        <w:t xml:space="preserve">Muuan mielenkiintoinen piirre liittyi hänen nimitykseensä Saimaan pohjoisen alueen </w:t>
      </w:r>
      <w:proofErr w:type="spellStart"/>
      <w:r w:rsidRPr="00D51B6A">
        <w:t>tukkipääliköksi</w:t>
      </w:r>
      <w:proofErr w:type="spellEnd"/>
      <w:r w:rsidRPr="00D51B6A">
        <w:t xml:space="preserve">: se kirje, jossa asia hänelle vahvistettiin, oli kirjoitettu suomeksi, vaikka Kontturi ainakin jossain määrin osasi ruotsia. Tämä on ensimmäinen </w:t>
      </w:r>
      <w:proofErr w:type="spellStart"/>
      <w:r w:rsidRPr="00D51B6A">
        <w:t>W.Gutzeit&amp;Comp:n</w:t>
      </w:r>
      <w:proofErr w:type="spellEnd"/>
      <w:r w:rsidRPr="00D51B6A">
        <w:t xml:space="preserve"> omalle virkamiehelle lähettämä suomenkielinen kirje.</w:t>
      </w:r>
    </w:p>
    <w:p w14:paraId="19D55479" w14:textId="77777777" w:rsidR="00D51B6A" w:rsidRPr="00D51B6A" w:rsidRDefault="00D51B6A" w:rsidP="00D51B6A">
      <w:proofErr w:type="spellStart"/>
      <w:r w:rsidRPr="00D51B6A">
        <w:t>Kontturia</w:t>
      </w:r>
      <w:proofErr w:type="spellEnd"/>
      <w:r w:rsidRPr="00D51B6A">
        <w:t xml:space="preserve"> voi pitää yhtiön </w:t>
      </w:r>
      <w:proofErr w:type="gramStart"/>
      <w:r w:rsidRPr="00D51B6A">
        <w:t>ensimmäisenä metsäpäällikkönä</w:t>
      </w:r>
      <w:proofErr w:type="gramEnd"/>
      <w:r w:rsidRPr="00D51B6A">
        <w:t xml:space="preserve"> sillä perusteella, ettei hän pelkästään ostanut puuta vaan hankki taloja ja maita ja järjesteli tilojen asioita. Hän huolehti myös savottojen organisoinnista ja pitkän aikaa puun kuljetuksesta.</w:t>
      </w:r>
    </w:p>
    <w:p w14:paraId="28166174" w14:textId="77777777" w:rsidR="00D51B6A" w:rsidRPr="00D51B6A" w:rsidRDefault="00D51B6A" w:rsidP="00D51B6A">
      <w:r w:rsidRPr="00D51B6A">
        <w:t xml:space="preserve">Jatkuvilla matkoilla oli ehkä jokin yhteys siihen, että </w:t>
      </w:r>
      <w:proofErr w:type="spellStart"/>
      <w:r w:rsidRPr="00D51B6A">
        <w:t>Kontturin</w:t>
      </w:r>
      <w:proofErr w:type="spellEnd"/>
      <w:r w:rsidRPr="00D51B6A">
        <w:t xml:space="preserve"> perhe-elämä oli rikkinäinen ja kolme kertaa hän oli elämänsä aikana vihillä.</w:t>
      </w:r>
    </w:p>
    <w:p w14:paraId="7DA55B28" w14:textId="77777777" w:rsidR="00D51B6A" w:rsidRPr="00D51B6A" w:rsidRDefault="00D51B6A" w:rsidP="00D51B6A">
      <w:r w:rsidRPr="00D51B6A">
        <w:t xml:space="preserve">Vaikka suurin osa </w:t>
      </w:r>
      <w:proofErr w:type="spellStart"/>
      <w:r w:rsidRPr="00D51B6A">
        <w:t>Kontturin</w:t>
      </w:r>
      <w:proofErr w:type="spellEnd"/>
      <w:r w:rsidRPr="00D51B6A">
        <w:t xml:space="preserve"> ajasta meni varmasti yhtiöiden asioiden ajatteluun, hän ehti pitää kunnossa myös oman taloutensa: </w:t>
      </w:r>
      <w:proofErr w:type="spellStart"/>
      <w:r w:rsidRPr="00D51B6A">
        <w:t>kuolessaan</w:t>
      </w:r>
      <w:proofErr w:type="spellEnd"/>
      <w:r w:rsidRPr="00D51B6A">
        <w:t xml:space="preserve"> 60-vuotiaana hän oli hyvin varakas mies, sillä pesän </w:t>
      </w:r>
      <w:proofErr w:type="spellStart"/>
      <w:r w:rsidRPr="00D51B6A">
        <w:t>nettoomaisuus</w:t>
      </w:r>
      <w:proofErr w:type="spellEnd"/>
      <w:r w:rsidRPr="00D51B6A">
        <w:t xml:space="preserve"> oli 73000 markkaa.</w:t>
      </w:r>
    </w:p>
    <w:p w14:paraId="4BA6FA54" w14:textId="77777777" w:rsidR="00D51B6A" w:rsidRPr="00D51B6A" w:rsidRDefault="00D51B6A" w:rsidP="00D51B6A">
      <w:r w:rsidRPr="00D51B6A">
        <w:t xml:space="preserve">Arvokkaista palveluksista kiitollisena yhtiö pystytti </w:t>
      </w:r>
      <w:proofErr w:type="spellStart"/>
      <w:r w:rsidRPr="00D51B6A">
        <w:t>Kontturin</w:t>
      </w:r>
      <w:proofErr w:type="spellEnd"/>
      <w:r w:rsidRPr="00D51B6A">
        <w:t xml:space="preserve"> haudalle </w:t>
      </w:r>
      <w:proofErr w:type="spellStart"/>
      <w:proofErr w:type="gramStart"/>
      <w:r w:rsidRPr="00D51B6A">
        <w:t>muistokiven.Hänet</w:t>
      </w:r>
      <w:proofErr w:type="spellEnd"/>
      <w:proofErr w:type="gramEnd"/>
      <w:r w:rsidRPr="00D51B6A">
        <w:t xml:space="preserve"> haudattiin Utran </w:t>
      </w:r>
      <w:proofErr w:type="spellStart"/>
      <w:r w:rsidRPr="00D51B6A">
        <w:t>kirkkomaahan.Kerrotaan</w:t>
      </w:r>
      <w:proofErr w:type="spellEnd"/>
      <w:r w:rsidRPr="00D51B6A">
        <w:t xml:space="preserve">, että </w:t>
      </w:r>
      <w:proofErr w:type="spellStart"/>
      <w:r w:rsidRPr="00D51B6A">
        <w:t>Kontturin</w:t>
      </w:r>
      <w:proofErr w:type="spellEnd"/>
      <w:r w:rsidRPr="00D51B6A">
        <w:t xml:space="preserve"> pitkäaikainen hevonen Surakka veti isäntänsä arkun haudalle. Sen jälkeen hevonen ammuttiin ja haudattiin kirkkoaidan ulkopuolelle. Näin oli Kontturi eläessään määrännyt.</w:t>
      </w:r>
    </w:p>
    <w:p w14:paraId="742574E9" w14:textId="77777777" w:rsidR="00D51B6A" w:rsidRDefault="00D51B6A"/>
    <w:sectPr w:rsidR="00D51B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6A"/>
    <w:rsid w:val="008E73DC"/>
    <w:rsid w:val="00D51B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DE1B"/>
  <w15:chartTrackingRefBased/>
  <w15:docId w15:val="{7E7F9517-0917-4516-AF86-3971F576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9773">
      <w:bodyDiv w:val="1"/>
      <w:marLeft w:val="0"/>
      <w:marRight w:val="0"/>
      <w:marTop w:val="0"/>
      <w:marBottom w:val="0"/>
      <w:divBdr>
        <w:top w:val="none" w:sz="0" w:space="0" w:color="auto"/>
        <w:left w:val="none" w:sz="0" w:space="0" w:color="auto"/>
        <w:bottom w:val="none" w:sz="0" w:space="0" w:color="auto"/>
        <w:right w:val="none" w:sz="0" w:space="0" w:color="auto"/>
      </w:divBdr>
      <w:divsChild>
        <w:div w:id="827206960">
          <w:marLeft w:val="0"/>
          <w:marRight w:val="0"/>
          <w:marTop w:val="0"/>
          <w:marBottom w:val="0"/>
          <w:divBdr>
            <w:top w:val="none" w:sz="0" w:space="0" w:color="auto"/>
            <w:left w:val="none" w:sz="0" w:space="0" w:color="auto"/>
            <w:bottom w:val="none" w:sz="0" w:space="0" w:color="auto"/>
            <w:right w:val="none" w:sz="0" w:space="0" w:color="auto"/>
          </w:divBdr>
        </w:div>
        <w:div w:id="399251612">
          <w:marLeft w:val="0"/>
          <w:marRight w:val="0"/>
          <w:marTop w:val="0"/>
          <w:marBottom w:val="0"/>
          <w:divBdr>
            <w:top w:val="none" w:sz="0" w:space="0" w:color="auto"/>
            <w:left w:val="none" w:sz="0" w:space="0" w:color="auto"/>
            <w:bottom w:val="none" w:sz="0" w:space="0" w:color="auto"/>
            <w:right w:val="none" w:sz="0" w:space="0" w:color="auto"/>
          </w:divBdr>
        </w:div>
        <w:div w:id="698121858">
          <w:marLeft w:val="0"/>
          <w:marRight w:val="0"/>
          <w:marTop w:val="0"/>
          <w:marBottom w:val="0"/>
          <w:divBdr>
            <w:top w:val="none" w:sz="0" w:space="0" w:color="auto"/>
            <w:left w:val="none" w:sz="0" w:space="0" w:color="auto"/>
            <w:bottom w:val="none" w:sz="0" w:space="0" w:color="auto"/>
            <w:right w:val="none" w:sz="0" w:space="0" w:color="auto"/>
          </w:divBdr>
        </w:div>
        <w:div w:id="2110998940">
          <w:marLeft w:val="0"/>
          <w:marRight w:val="0"/>
          <w:marTop w:val="0"/>
          <w:marBottom w:val="0"/>
          <w:divBdr>
            <w:top w:val="none" w:sz="0" w:space="0" w:color="auto"/>
            <w:left w:val="none" w:sz="0" w:space="0" w:color="auto"/>
            <w:bottom w:val="none" w:sz="0" w:space="0" w:color="auto"/>
            <w:right w:val="none" w:sz="0" w:space="0" w:color="auto"/>
          </w:divBdr>
        </w:div>
        <w:div w:id="2008286065">
          <w:marLeft w:val="0"/>
          <w:marRight w:val="0"/>
          <w:marTop w:val="0"/>
          <w:marBottom w:val="0"/>
          <w:divBdr>
            <w:top w:val="none" w:sz="0" w:space="0" w:color="auto"/>
            <w:left w:val="none" w:sz="0" w:space="0" w:color="auto"/>
            <w:bottom w:val="none" w:sz="0" w:space="0" w:color="auto"/>
            <w:right w:val="none" w:sz="0" w:space="0" w:color="auto"/>
          </w:divBdr>
        </w:div>
        <w:div w:id="134837725">
          <w:marLeft w:val="0"/>
          <w:marRight w:val="0"/>
          <w:marTop w:val="0"/>
          <w:marBottom w:val="0"/>
          <w:divBdr>
            <w:top w:val="none" w:sz="0" w:space="0" w:color="auto"/>
            <w:left w:val="none" w:sz="0" w:space="0" w:color="auto"/>
            <w:bottom w:val="none" w:sz="0" w:space="0" w:color="auto"/>
            <w:right w:val="none" w:sz="0" w:space="0" w:color="auto"/>
          </w:divBdr>
        </w:div>
        <w:div w:id="1413431647">
          <w:marLeft w:val="0"/>
          <w:marRight w:val="0"/>
          <w:marTop w:val="0"/>
          <w:marBottom w:val="0"/>
          <w:divBdr>
            <w:top w:val="none" w:sz="0" w:space="0" w:color="auto"/>
            <w:left w:val="none" w:sz="0" w:space="0" w:color="auto"/>
            <w:bottom w:val="none" w:sz="0" w:space="0" w:color="auto"/>
            <w:right w:val="none" w:sz="0" w:space="0" w:color="auto"/>
          </w:divBdr>
        </w:div>
        <w:div w:id="2027711522">
          <w:marLeft w:val="0"/>
          <w:marRight w:val="0"/>
          <w:marTop w:val="0"/>
          <w:marBottom w:val="0"/>
          <w:divBdr>
            <w:top w:val="none" w:sz="0" w:space="0" w:color="auto"/>
            <w:left w:val="none" w:sz="0" w:space="0" w:color="auto"/>
            <w:bottom w:val="none" w:sz="0" w:space="0" w:color="auto"/>
            <w:right w:val="none" w:sz="0" w:space="0" w:color="auto"/>
          </w:divBdr>
        </w:div>
        <w:div w:id="18439443">
          <w:marLeft w:val="0"/>
          <w:marRight w:val="0"/>
          <w:marTop w:val="0"/>
          <w:marBottom w:val="0"/>
          <w:divBdr>
            <w:top w:val="none" w:sz="0" w:space="0" w:color="auto"/>
            <w:left w:val="none" w:sz="0" w:space="0" w:color="auto"/>
            <w:bottom w:val="none" w:sz="0" w:space="0" w:color="auto"/>
            <w:right w:val="none" w:sz="0" w:space="0" w:color="auto"/>
          </w:divBdr>
        </w:div>
        <w:div w:id="1117411729">
          <w:marLeft w:val="0"/>
          <w:marRight w:val="0"/>
          <w:marTop w:val="0"/>
          <w:marBottom w:val="0"/>
          <w:divBdr>
            <w:top w:val="none" w:sz="0" w:space="0" w:color="auto"/>
            <w:left w:val="none" w:sz="0" w:space="0" w:color="auto"/>
            <w:bottom w:val="none" w:sz="0" w:space="0" w:color="auto"/>
            <w:right w:val="none" w:sz="0" w:space="0" w:color="auto"/>
          </w:divBdr>
        </w:div>
        <w:div w:id="593367095">
          <w:marLeft w:val="0"/>
          <w:marRight w:val="0"/>
          <w:marTop w:val="0"/>
          <w:marBottom w:val="0"/>
          <w:divBdr>
            <w:top w:val="none" w:sz="0" w:space="0" w:color="auto"/>
            <w:left w:val="none" w:sz="0" w:space="0" w:color="auto"/>
            <w:bottom w:val="none" w:sz="0" w:space="0" w:color="auto"/>
            <w:right w:val="none" w:sz="0" w:space="0" w:color="auto"/>
          </w:divBdr>
        </w:div>
        <w:div w:id="583953833">
          <w:marLeft w:val="0"/>
          <w:marRight w:val="0"/>
          <w:marTop w:val="0"/>
          <w:marBottom w:val="0"/>
          <w:divBdr>
            <w:top w:val="none" w:sz="0" w:space="0" w:color="auto"/>
            <w:left w:val="none" w:sz="0" w:space="0" w:color="auto"/>
            <w:bottom w:val="none" w:sz="0" w:space="0" w:color="auto"/>
            <w:right w:val="none" w:sz="0" w:space="0" w:color="auto"/>
          </w:divBdr>
        </w:div>
        <w:div w:id="568809896">
          <w:marLeft w:val="0"/>
          <w:marRight w:val="0"/>
          <w:marTop w:val="0"/>
          <w:marBottom w:val="0"/>
          <w:divBdr>
            <w:top w:val="none" w:sz="0" w:space="0" w:color="auto"/>
            <w:left w:val="none" w:sz="0" w:space="0" w:color="auto"/>
            <w:bottom w:val="none" w:sz="0" w:space="0" w:color="auto"/>
            <w:right w:val="none" w:sz="0" w:space="0" w:color="auto"/>
          </w:divBdr>
        </w:div>
        <w:div w:id="868376734">
          <w:marLeft w:val="0"/>
          <w:marRight w:val="0"/>
          <w:marTop w:val="0"/>
          <w:marBottom w:val="0"/>
          <w:divBdr>
            <w:top w:val="none" w:sz="0" w:space="0" w:color="auto"/>
            <w:left w:val="none" w:sz="0" w:space="0" w:color="auto"/>
            <w:bottom w:val="none" w:sz="0" w:space="0" w:color="auto"/>
            <w:right w:val="none" w:sz="0" w:space="0" w:color="auto"/>
          </w:divBdr>
        </w:div>
        <w:div w:id="743843224">
          <w:marLeft w:val="0"/>
          <w:marRight w:val="0"/>
          <w:marTop w:val="0"/>
          <w:marBottom w:val="0"/>
          <w:divBdr>
            <w:top w:val="none" w:sz="0" w:space="0" w:color="auto"/>
            <w:left w:val="none" w:sz="0" w:space="0" w:color="auto"/>
            <w:bottom w:val="none" w:sz="0" w:space="0" w:color="auto"/>
            <w:right w:val="none" w:sz="0" w:space="0" w:color="auto"/>
          </w:divBdr>
        </w:div>
        <w:div w:id="134836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5703</Characters>
  <Application>Microsoft Office Word</Application>
  <DocSecurity>0</DocSecurity>
  <Lines>47</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Kontturi</dc:creator>
  <cp:keywords/>
  <dc:description/>
  <cp:lastModifiedBy>Markku Kontturi</cp:lastModifiedBy>
  <cp:revision>1</cp:revision>
  <dcterms:created xsi:type="dcterms:W3CDTF">2021-02-21T10:06:00Z</dcterms:created>
  <dcterms:modified xsi:type="dcterms:W3CDTF">2021-02-21T10:07:00Z</dcterms:modified>
</cp:coreProperties>
</file>